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F2" w:rsidRPr="00E9715D" w:rsidRDefault="006103F2" w:rsidP="006103F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6103F2" w:rsidRDefault="006103F2" w:rsidP="006103F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6103F2" w:rsidRDefault="006103F2" w:rsidP="006103F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103F2" w:rsidRPr="00E9715D" w:rsidRDefault="006103F2" w:rsidP="006103F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103F2" w:rsidRPr="00E9715D" w:rsidRDefault="006103F2" w:rsidP="006103F2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6103F2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F2" w:rsidRPr="00B80A8F" w:rsidRDefault="006103F2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F2" w:rsidRPr="00CD3552" w:rsidRDefault="006103F2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6103F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F2" w:rsidRPr="00B80A8F" w:rsidRDefault="006103F2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F2" w:rsidRPr="00905947" w:rsidRDefault="006103F2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6103F2" w:rsidRPr="0062334F" w:rsidRDefault="006103F2" w:rsidP="006103F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F2" w:rsidRPr="0062334F" w:rsidRDefault="006103F2" w:rsidP="006103F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4982" w:rsidRPr="0062334F" w:rsidRDefault="00CC4982" w:rsidP="00CC498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C4982" w:rsidRPr="0062334F" w:rsidRDefault="00CC4982" w:rsidP="00CC498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C4982" w:rsidRPr="0062334F" w:rsidRDefault="00CC4982" w:rsidP="00CC498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CC4982" w:rsidRPr="0062334F" w:rsidRDefault="00CC4982" w:rsidP="00CC498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CC4982" w:rsidRPr="0062334F" w:rsidRDefault="00CC4982" w:rsidP="00CC498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6103F2">
        <w:rPr>
          <w:rFonts w:ascii="Times New Roman" w:eastAsia="Calibri" w:hAnsi="Times New Roman" w:cs="Times New Roman"/>
          <w:b/>
          <w:sz w:val="32"/>
          <w:szCs w:val="32"/>
        </w:rPr>
        <w:t>педагога-психолога</w:t>
      </w:r>
    </w:p>
    <w:p w:rsidR="006027A4" w:rsidRPr="0062334F" w:rsidRDefault="006027A4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ИОТ № 009 - 2023</w:t>
      </w: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Pr="0062334F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Default="00CC498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6103F2" w:rsidRDefault="006103F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6103F2" w:rsidRDefault="006103F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6103F2" w:rsidRPr="0062334F" w:rsidRDefault="006103F2" w:rsidP="00CC4982">
      <w:pPr>
        <w:spacing w:after="0" w:line="276" w:lineRule="auto"/>
        <w:rPr>
          <w:rFonts w:ascii="Times New Roman" w:eastAsia="Calibri" w:hAnsi="Times New Roman" w:cs="Times New Roman"/>
        </w:rPr>
      </w:pPr>
    </w:p>
    <w:p w:rsidR="00CC4982" w:rsidRPr="0062334F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6103F2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4982" w:rsidRPr="00CC4982" w:rsidRDefault="00CC4982" w:rsidP="00CC4982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C4982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CC49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CC498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CC49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4982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>педагога-психолога</w:t>
      </w:r>
      <w:r w:rsidRPr="00CC49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>
        <w:rPr>
          <w:rFonts w:ascii="Times New Roman" w:eastAsia="Calibri" w:hAnsi="Times New Roman" w:cs="Times New Roman"/>
          <w:sz w:val="24"/>
          <w:szCs w:val="24"/>
        </w:rPr>
        <w:t>методистом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6103F2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6103F2">
        <w:rPr>
          <w:rFonts w:ascii="Times New Roman" w:eastAsia="Calibri" w:hAnsi="Times New Roman" w:cs="Times New Roman"/>
          <w:sz w:val="24"/>
          <w:szCs w:val="24"/>
        </w:rPr>
        <w:t>П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>едагог</w:t>
      </w:r>
      <w:r w:rsidR="006103F2">
        <w:rPr>
          <w:rFonts w:ascii="Times New Roman" w:eastAsia="Calibri" w:hAnsi="Times New Roman" w:cs="Times New Roman"/>
          <w:sz w:val="24"/>
          <w:szCs w:val="24"/>
        </w:rPr>
        <w:t>-психолог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>
        <w:rPr>
          <w:rFonts w:ascii="Times New Roman" w:eastAsia="Calibri" w:hAnsi="Times New Roman" w:cs="Times New Roman"/>
          <w:sz w:val="24"/>
          <w:szCs w:val="24"/>
        </w:rPr>
        <w:t>методиста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783D43" w:rsidRPr="00783D43" w:rsidRDefault="00CC4982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783D43"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опасностей: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в помещениях и на территории общеобразовательной организации посредством детских шалостей;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ЭСО, оргтехники, при отсутствии заземления / зануления;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783D43" w:rsidRP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педагога-психолога электромагнитного излучения при работе с оргтехникой;</w:t>
      </w:r>
    </w:p>
    <w:p w:rsidR="00783D43" w:rsidRDefault="00783D43" w:rsidP="00783D4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83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1.11. </w:t>
      </w:r>
      <w:r w:rsidR="006103F2">
        <w:rPr>
          <w:rFonts w:ascii="Times New Roman" w:eastAsia="Calibri" w:hAnsi="Times New Roman" w:cs="Times New Roman"/>
          <w:sz w:val="24"/>
          <w:szCs w:val="24"/>
        </w:rPr>
        <w:t>П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>едагог</w:t>
      </w:r>
      <w:r w:rsidR="006103F2">
        <w:rPr>
          <w:rFonts w:ascii="Times New Roman" w:eastAsia="Calibri" w:hAnsi="Times New Roman" w:cs="Times New Roman"/>
          <w:sz w:val="24"/>
          <w:szCs w:val="24"/>
        </w:rPr>
        <w:t>-психолог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982">
        <w:rPr>
          <w:rFonts w:ascii="Times New Roman" w:eastAsia="Calibri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CC4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санитарные нормы и  правила личной гигиены. По окончании работы, перед приемом пищи необходимо мыть руки с мылом.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1.14. Во избежание электротравм и поражений электрическим током </w:t>
      </w:r>
      <w:r w:rsidR="00471683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1.15. </w:t>
      </w:r>
      <w:r w:rsidR="006103F2">
        <w:rPr>
          <w:rFonts w:ascii="Times New Roman" w:eastAsia="Calibri" w:hAnsi="Times New Roman" w:cs="Times New Roman"/>
          <w:sz w:val="24"/>
          <w:szCs w:val="24"/>
        </w:rPr>
        <w:t>П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 xml:space="preserve">едагог-психолог </w:t>
      </w:r>
      <w:r w:rsidRPr="00CC4982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1.18. </w:t>
      </w:r>
      <w:r w:rsidR="006103F2">
        <w:rPr>
          <w:rFonts w:ascii="Times New Roman" w:eastAsia="Calibri" w:hAnsi="Times New Roman" w:cs="Times New Roman"/>
          <w:sz w:val="24"/>
          <w:szCs w:val="24"/>
        </w:rPr>
        <w:t>П</w:t>
      </w:r>
      <w:r w:rsidR="006103F2" w:rsidRPr="006103F2">
        <w:rPr>
          <w:rFonts w:ascii="Times New Roman" w:eastAsia="Calibri" w:hAnsi="Times New Roman" w:cs="Times New Roman"/>
          <w:sz w:val="24"/>
          <w:szCs w:val="24"/>
        </w:rPr>
        <w:t xml:space="preserve">едагог-психолог </w:t>
      </w:r>
      <w:r w:rsidRPr="00CC4982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4982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lastRenderedPageBreak/>
        <w:t>2.1.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 Проверить готовность кабинета к занятиям.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2.3.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C4982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2.5. Работник должен приходить на работу в чистой и опрятной одежде. Внешний вид </w:t>
      </w:r>
      <w:r w:rsidR="005B4557" w:rsidRPr="005B455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педагога-психолога 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должен быть опрятным и эстетичным.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2.9. Перед началом работы вымыть руки.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2.10. Проветрить кабинет. </w:t>
      </w:r>
    </w:p>
    <w:p w:rsidR="00CC4982" w:rsidRPr="00CC4982" w:rsidRDefault="00CC4982" w:rsidP="00CC49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CC4982" w:rsidRPr="00CC4982" w:rsidRDefault="00CC4982" w:rsidP="00CC49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CC4982" w:rsidRPr="00CC4982" w:rsidRDefault="00CC4982" w:rsidP="00CC4982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  <w:lang w:bidi="he-IL"/>
        </w:rPr>
        <w:t>8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. Следить за чистотой и порядком в кабинете.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Электронные средства обучения, оргтехнику использовать только в исправном состоянии и в соответствии с инструкцией по эксплуатации и (или) техническим паспортом.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3.1</w:t>
      </w:r>
      <w:r w:rsidR="0047168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кабинете демонстрационные электрические приборы должны быть исправны и иметь защитное заземление или зануление.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3.1</w:t>
      </w:r>
      <w:r w:rsidR="00471683">
        <w:rPr>
          <w:rFonts w:ascii="Times New Roman" w:eastAsia="Calibri" w:hAnsi="Times New Roman" w:cs="Times New Roman"/>
          <w:sz w:val="24"/>
          <w:szCs w:val="24"/>
          <w:lang w:bidi="he-IL"/>
        </w:rPr>
        <w:t>1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. 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надлежащей естественной освещенности в кабинете не расставлять на подоконниках цветы.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4716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4982">
        <w:rPr>
          <w:rFonts w:ascii="Times New Roman" w:eastAsia="Calibri" w:hAnsi="Times New Roman" w:cs="Times New Roman"/>
          <w:sz w:val="24"/>
          <w:szCs w:val="24"/>
        </w:rPr>
        <w:t>Не допускать хранения предметов сверху шкафов, в проходах и на краях столов.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3.1</w:t>
      </w:r>
      <w:r w:rsidR="00471683">
        <w:rPr>
          <w:rFonts w:ascii="Times New Roman" w:eastAsia="Calibri" w:hAnsi="Times New Roman" w:cs="Times New Roman"/>
          <w:sz w:val="24"/>
          <w:szCs w:val="24"/>
        </w:rPr>
        <w:t>3</w:t>
      </w:r>
      <w:r w:rsidRPr="00CC4982">
        <w:rPr>
          <w:rFonts w:ascii="Times New Roman" w:eastAsia="Calibri" w:hAnsi="Times New Roman" w:cs="Times New Roman"/>
          <w:sz w:val="24"/>
          <w:szCs w:val="24"/>
        </w:rPr>
        <w:t>. Открывать и закрывать ящики за предназначенные для этого ручки.  Держать ящики столов закрытыми.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3.1</w:t>
      </w:r>
      <w:r w:rsidR="00471683">
        <w:rPr>
          <w:rFonts w:ascii="Times New Roman" w:eastAsia="Calibri" w:hAnsi="Times New Roman" w:cs="Times New Roman"/>
          <w:sz w:val="24"/>
          <w:szCs w:val="24"/>
        </w:rPr>
        <w:t>4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При недостаточной освещенности рабочего места в кабинете для дополнительного его освещения использовать настольную лампу.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15</w:t>
      </w:r>
      <w:r w:rsidRPr="00CC4982">
        <w:rPr>
          <w:rFonts w:ascii="Times New Roman" w:eastAsia="Calibri" w:hAnsi="Times New Roman" w:cs="Times New Roman"/>
          <w:sz w:val="24"/>
          <w:szCs w:val="24"/>
        </w:rPr>
        <w:t>. При работе с персональным компьютером соблюдать требования, изложенные в «Инструкции по охране труда при работе с персональным компьютером».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16</w:t>
      </w:r>
      <w:r w:rsidRPr="00CC4982">
        <w:rPr>
          <w:rFonts w:ascii="Times New Roman" w:eastAsia="Calibri" w:hAnsi="Times New Roman" w:cs="Times New Roman"/>
          <w:sz w:val="24"/>
          <w:szCs w:val="24"/>
        </w:rPr>
        <w:t>. Требования электробезопасности: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CC4982" w:rsidRPr="00CC4982" w:rsidRDefault="00CC4982" w:rsidP="00CC4982">
      <w:pPr>
        <w:tabs>
          <w:tab w:val="left" w:pos="269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16</w:t>
      </w:r>
      <w:r w:rsidRPr="00CC4982">
        <w:rPr>
          <w:rFonts w:ascii="Times New Roman" w:eastAsia="Calibri" w:hAnsi="Times New Roman" w:cs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16</w:t>
      </w:r>
      <w:r w:rsidRPr="00CC4982">
        <w:rPr>
          <w:rFonts w:ascii="Times New Roman" w:eastAsia="Calibri" w:hAnsi="Times New Roman" w:cs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16</w:t>
      </w:r>
      <w:r w:rsidRPr="00CC4982">
        <w:rPr>
          <w:rFonts w:ascii="Times New Roman" w:eastAsia="Calibri" w:hAnsi="Times New Roman" w:cs="Times New Roman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17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18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19</w:t>
      </w:r>
      <w:r w:rsidRPr="00CC4982">
        <w:rPr>
          <w:rFonts w:ascii="Times New Roman" w:eastAsia="Calibri" w:hAnsi="Times New Roman" w:cs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20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Ходить по коридорам и лестничным маршам, придерживаясь правой стороны, осторожно и не спеша. 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3.2</w:t>
      </w:r>
      <w:r w:rsidR="00471683">
        <w:rPr>
          <w:rFonts w:ascii="Times New Roman" w:eastAsia="Calibri" w:hAnsi="Times New Roman" w:cs="Times New Roman"/>
          <w:sz w:val="24"/>
          <w:szCs w:val="24"/>
        </w:rPr>
        <w:t>1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 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3.2</w:t>
      </w:r>
      <w:r w:rsidR="00471683">
        <w:rPr>
          <w:rFonts w:ascii="Times New Roman" w:eastAsia="Calibri" w:hAnsi="Times New Roman" w:cs="Times New Roman"/>
          <w:sz w:val="24"/>
          <w:szCs w:val="24"/>
        </w:rPr>
        <w:t>2</w:t>
      </w:r>
      <w:r w:rsidRPr="00CC4982">
        <w:rPr>
          <w:rFonts w:ascii="Times New Roman" w:eastAsia="Calibri" w:hAnsi="Times New Roman" w:cs="Times New Roman"/>
          <w:sz w:val="24"/>
          <w:szCs w:val="24"/>
        </w:rPr>
        <w:t>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3.2</w:t>
      </w:r>
      <w:r w:rsidR="00471683">
        <w:rPr>
          <w:rFonts w:ascii="Times New Roman" w:eastAsia="Calibri" w:hAnsi="Times New Roman" w:cs="Times New Roman"/>
          <w:sz w:val="24"/>
          <w:szCs w:val="24"/>
        </w:rPr>
        <w:t>3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Не проходить ближе 1,5 метра от стен здания учреждения. 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3.2</w:t>
      </w:r>
      <w:r w:rsidR="00471683">
        <w:rPr>
          <w:rFonts w:ascii="Times New Roman" w:eastAsia="Calibri" w:hAnsi="Times New Roman" w:cs="Times New Roman"/>
          <w:sz w:val="24"/>
          <w:szCs w:val="24"/>
        </w:rPr>
        <w:t>4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. Не ходить по мокрому полу. 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CC4982" w:rsidRPr="00CC4982" w:rsidRDefault="00CC4982" w:rsidP="00CC498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3.</w:t>
      </w:r>
      <w:r w:rsidR="00471683">
        <w:rPr>
          <w:rFonts w:ascii="Times New Roman" w:eastAsia="Calibri" w:hAnsi="Times New Roman" w:cs="Times New Roman"/>
          <w:sz w:val="24"/>
          <w:szCs w:val="24"/>
        </w:rPr>
        <w:t>26</w:t>
      </w:r>
      <w:r w:rsidRPr="00CC4982">
        <w:rPr>
          <w:rFonts w:ascii="Times New Roman" w:eastAsia="Calibri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982" w:rsidRPr="00CC4982" w:rsidRDefault="00CC4982" w:rsidP="00CC498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CC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4716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методиста</w:t>
      </w:r>
      <w:r w:rsidRPr="00CC4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основными причинами возможных аварий и аварийных ситуаций могут являться: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5B4557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5B4557" w:rsidRPr="005B4557">
        <w:rPr>
          <w:rFonts w:ascii="Times New Roman" w:eastAsia="Calibri" w:hAnsi="Times New Roman" w:cs="Times New Roman"/>
          <w:sz w:val="24"/>
          <w:szCs w:val="24"/>
        </w:rPr>
        <w:t xml:space="preserve">-психолог 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="005B4557" w:rsidRPr="005B4557">
        <w:rPr>
          <w:rFonts w:ascii="Times New Roman" w:eastAsia="Calibri" w:hAnsi="Times New Roman" w:cs="Times New Roman"/>
          <w:sz w:val="24"/>
          <w:szCs w:val="24"/>
        </w:rPr>
        <w:t>педагог-психолог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5B4557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471683">
        <w:rPr>
          <w:rFonts w:ascii="Times New Roman" w:eastAsia="Calibri" w:hAnsi="Times New Roman" w:cs="Times New Roman"/>
          <w:sz w:val="24"/>
          <w:szCs w:val="24"/>
        </w:rPr>
        <w:t>методистом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5B4557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5B4557">
        <w:rPr>
          <w:rFonts w:ascii="Times New Roman" w:eastAsia="Calibri" w:hAnsi="Times New Roman" w:cs="Times New Roman"/>
          <w:sz w:val="24"/>
          <w:szCs w:val="24"/>
        </w:rPr>
        <w:t>Педагогу-психологу</w:t>
      </w:r>
      <w:r w:rsidR="005B4557" w:rsidRPr="005B4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CC4982" w:rsidRPr="00CC4982" w:rsidRDefault="00CC4982" w:rsidP="00CC498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CC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CC4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CC4982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CC49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9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CC4982" w:rsidRPr="00CC4982" w:rsidRDefault="00CC4982" w:rsidP="00CC498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5.1. Выключить все используемые средства (демонстрационные, учебные, электронагревательные), питающиеся от электрической сети.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Внимательно осмотреть кабинет, обратить внимание на наличие опасных и вредных факторов.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>5.4. Проветрить помещения в течение не менее 20-30 мин, за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CC4982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498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CC4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982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CC498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CC49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9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5B06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B063B" w:rsidRPr="005B063B">
        <w:rPr>
          <w:rFonts w:ascii="Times New Roman" w:eastAsia="Calibri" w:hAnsi="Times New Roman" w:cs="Times New Roman"/>
          <w:b/>
          <w:sz w:val="24"/>
          <w:szCs w:val="24"/>
        </w:rPr>
        <w:t>ИОТ № 009-2023</w:t>
      </w:r>
    </w:p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82" w:rsidRPr="00CC4982" w:rsidRDefault="00CC4982" w:rsidP="00CC49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82" w:rsidRPr="00CC4982" w:rsidRDefault="00CC4982" w:rsidP="00CC49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82" w:rsidRPr="00CC4982" w:rsidRDefault="00CC4982" w:rsidP="00CC49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82" w:rsidRPr="00CC4982" w:rsidRDefault="00CC4982" w:rsidP="00CC49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82" w:rsidRPr="00CC4982" w:rsidRDefault="00CC4982" w:rsidP="00CC49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982" w:rsidRPr="00CC4982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82" w:rsidRPr="00CC4982" w:rsidRDefault="00CC4982" w:rsidP="00CC498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Pr="00CC4982" w:rsidRDefault="00CC4982" w:rsidP="00CC498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982" w:rsidRDefault="00CC4982"/>
    <w:sectPr w:rsidR="00CC4982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E9" w:rsidRDefault="00483AE9">
      <w:pPr>
        <w:spacing w:after="0" w:line="240" w:lineRule="auto"/>
      </w:pPr>
      <w:r>
        <w:separator/>
      </w:r>
    </w:p>
  </w:endnote>
  <w:endnote w:type="continuationSeparator" w:id="0">
    <w:p w:rsidR="00483AE9" w:rsidRDefault="0048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483AE9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471683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30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483AE9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483AE9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E9" w:rsidRDefault="00483AE9">
      <w:pPr>
        <w:spacing w:after="0" w:line="240" w:lineRule="auto"/>
      </w:pPr>
      <w:r>
        <w:separator/>
      </w:r>
    </w:p>
  </w:footnote>
  <w:footnote w:type="continuationSeparator" w:id="0">
    <w:p w:rsidR="00483AE9" w:rsidRDefault="0048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483AE9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483AE9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483AE9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82"/>
    <w:rsid w:val="00471683"/>
    <w:rsid w:val="00483AE9"/>
    <w:rsid w:val="0050730F"/>
    <w:rsid w:val="00597D7E"/>
    <w:rsid w:val="005A708E"/>
    <w:rsid w:val="005B063B"/>
    <w:rsid w:val="005B4557"/>
    <w:rsid w:val="006027A4"/>
    <w:rsid w:val="006103F2"/>
    <w:rsid w:val="00783D43"/>
    <w:rsid w:val="00C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61A0"/>
  <w15:docId w15:val="{5CF24056-8A02-4BFA-A691-3DB8D71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C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CC4982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CC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CC4982"/>
  </w:style>
  <w:style w:type="paragraph" w:styleId="a3">
    <w:name w:val="header"/>
    <w:basedOn w:val="a"/>
    <w:link w:val="11"/>
    <w:uiPriority w:val="99"/>
    <w:semiHidden/>
    <w:unhideWhenUsed/>
    <w:rsid w:val="00CC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CC4982"/>
  </w:style>
  <w:style w:type="paragraph" w:styleId="a5">
    <w:name w:val="footer"/>
    <w:basedOn w:val="a"/>
    <w:link w:val="12"/>
    <w:uiPriority w:val="99"/>
    <w:semiHidden/>
    <w:unhideWhenUsed/>
    <w:rsid w:val="00CC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CC4982"/>
  </w:style>
  <w:style w:type="paragraph" w:styleId="a7">
    <w:name w:val="Balloon Text"/>
    <w:basedOn w:val="a"/>
    <w:link w:val="a8"/>
    <w:uiPriority w:val="99"/>
    <w:semiHidden/>
    <w:unhideWhenUsed/>
    <w:rsid w:val="005B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2024-04-16T08:01:00Z</cp:lastPrinted>
  <dcterms:created xsi:type="dcterms:W3CDTF">2023-08-09T10:57:00Z</dcterms:created>
  <dcterms:modified xsi:type="dcterms:W3CDTF">2024-04-16T09:23:00Z</dcterms:modified>
</cp:coreProperties>
</file>